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B2" w:rsidRDefault="00012BB2" w:rsidP="00827A3F">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012BB2">
        <w:rPr>
          <w:rFonts w:ascii="Times New Roman" w:eastAsia="Times New Roman" w:hAnsi="Times New Roman" w:cs="Times New Roman"/>
          <w:b/>
          <w:bCs/>
          <w:noProof/>
          <w:color w:val="000000"/>
          <w:sz w:val="24"/>
          <w:szCs w:val="24"/>
          <w:lang w:eastAsia="ru-RU"/>
        </w:rPr>
        <w:drawing>
          <wp:inline distT="0" distB="0" distL="0" distR="0">
            <wp:extent cx="5940425" cy="8168084"/>
            <wp:effectExtent l="0" t="0" r="0" b="0"/>
            <wp:docPr id="1" name="Рисунок 1" descr="C:\Users\АИДА\Desktop\2017-05-19 Титульный лист. Положение об обучении по инд. уебному плану\Титульный лист. Положение об обучении по инд. уебному плану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ИДА\Desktop\2017-05-19 Титульный лист. Положение об обучении по инд. уебному плану\Титульный лист. Положение об обучении по инд. уебному плану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827A3F" w:rsidRPr="00827A3F" w:rsidRDefault="00827A3F" w:rsidP="00827A3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b/>
          <w:bCs/>
          <w:color w:val="000000"/>
          <w:sz w:val="24"/>
          <w:szCs w:val="24"/>
          <w:lang w:eastAsia="ru-RU"/>
        </w:rPr>
        <w:t> </w:t>
      </w:r>
    </w:p>
    <w:p w:rsidR="00012BB2" w:rsidRDefault="00012BB2" w:rsidP="00827A3F">
      <w:pPr>
        <w:spacing w:after="0" w:line="240" w:lineRule="auto"/>
        <w:ind w:firstLine="709"/>
        <w:jc w:val="both"/>
        <w:rPr>
          <w:rFonts w:ascii="Times New Roman" w:eastAsia="Times New Roman" w:hAnsi="Times New Roman" w:cs="Times New Roman"/>
          <w:b/>
          <w:bCs/>
          <w:color w:val="000000"/>
          <w:sz w:val="24"/>
          <w:szCs w:val="24"/>
          <w:lang w:eastAsia="ru-RU"/>
        </w:rPr>
      </w:pPr>
    </w:p>
    <w:p w:rsidR="00012BB2" w:rsidRDefault="00012BB2" w:rsidP="00827A3F">
      <w:pPr>
        <w:spacing w:after="0" w:line="240" w:lineRule="auto"/>
        <w:ind w:firstLine="709"/>
        <w:jc w:val="both"/>
        <w:rPr>
          <w:rFonts w:ascii="Times New Roman" w:eastAsia="Times New Roman" w:hAnsi="Times New Roman" w:cs="Times New Roman"/>
          <w:b/>
          <w:bCs/>
          <w:color w:val="000000"/>
          <w:sz w:val="24"/>
          <w:szCs w:val="24"/>
          <w:lang w:eastAsia="ru-RU"/>
        </w:rPr>
      </w:pPr>
    </w:p>
    <w:p w:rsidR="00012BB2" w:rsidRDefault="00012BB2" w:rsidP="00827A3F">
      <w:pPr>
        <w:spacing w:after="0" w:line="240" w:lineRule="auto"/>
        <w:ind w:firstLine="709"/>
        <w:jc w:val="both"/>
        <w:rPr>
          <w:rFonts w:ascii="Times New Roman" w:eastAsia="Times New Roman" w:hAnsi="Times New Roman" w:cs="Times New Roman"/>
          <w:b/>
          <w:bCs/>
          <w:color w:val="000000"/>
          <w:sz w:val="24"/>
          <w:szCs w:val="24"/>
          <w:lang w:eastAsia="ru-RU"/>
        </w:rPr>
      </w:pP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sidRPr="00827A3F">
        <w:rPr>
          <w:rFonts w:ascii="Times New Roman" w:eastAsia="Times New Roman" w:hAnsi="Times New Roman" w:cs="Times New Roman"/>
          <w:color w:val="000000"/>
          <w:sz w:val="24"/>
          <w:szCs w:val="24"/>
          <w:lang w:eastAsia="ru-RU"/>
        </w:rPr>
        <w:lastRenderedPageBreak/>
        <w:t>7.</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8.</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9.</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 (п.22 ст.2ФЗ «Об образовании в РФ»).</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10.</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11.</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12.</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 xml:space="preserve">Реализация индивидуальных учебных планов на ступенях начального и основного общего образования сопровождается </w:t>
      </w:r>
      <w:proofErr w:type="spellStart"/>
      <w:r w:rsidRPr="00827A3F">
        <w:rPr>
          <w:rFonts w:ascii="Times New Roman" w:eastAsia="Times New Roman" w:hAnsi="Times New Roman" w:cs="Times New Roman"/>
          <w:color w:val="000000"/>
          <w:sz w:val="24"/>
          <w:szCs w:val="24"/>
          <w:lang w:eastAsia="ru-RU"/>
        </w:rPr>
        <w:t>тьюторской</w:t>
      </w:r>
      <w:proofErr w:type="spellEnd"/>
      <w:r w:rsidRPr="00827A3F">
        <w:rPr>
          <w:rFonts w:ascii="Times New Roman" w:eastAsia="Times New Roman" w:hAnsi="Times New Roman" w:cs="Times New Roman"/>
          <w:color w:val="000000"/>
          <w:sz w:val="24"/>
          <w:szCs w:val="24"/>
          <w:lang w:eastAsia="ru-RU"/>
        </w:rPr>
        <w:t xml:space="preserve"> поддержкой.</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13.</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Индивидуальные учебные планы могут быть предоставлены, прежде всего, одаренным детям и детям с ограниченными возможностями здоровья.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14.</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r w:rsidRPr="00827A3F">
        <w:rPr>
          <w:rFonts w:ascii="Times New Roman" w:eastAsia="Times New Roman" w:hAnsi="Times New Roman" w:cs="Times New Roman"/>
          <w:color w:val="000000"/>
          <w:sz w:val="20"/>
          <w:lang w:eastAsia="ru-RU"/>
        </w:rPr>
        <w:t> </w:t>
      </w:r>
      <w:r w:rsidRPr="00827A3F">
        <w:rPr>
          <w:rFonts w:ascii="Times New Roman" w:eastAsia="Times New Roman" w:hAnsi="Times New Roman" w:cs="Times New Roman"/>
          <w:color w:val="000000"/>
          <w:sz w:val="20"/>
          <w:szCs w:val="20"/>
          <w:lang w:eastAsia="ru-RU"/>
        </w:rPr>
        <w:t>(ч.9 ст.58ФЗ «Об образовании в РФ»)</w:t>
      </w:r>
      <w:r w:rsidRPr="00827A3F">
        <w:rPr>
          <w:rFonts w:ascii="Times New Roman" w:eastAsia="Times New Roman" w:hAnsi="Times New Roman" w:cs="Times New Roman"/>
          <w:color w:val="000000"/>
          <w:sz w:val="24"/>
          <w:szCs w:val="24"/>
          <w:lang w:eastAsia="ru-RU"/>
        </w:rPr>
        <w:t>.</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15.</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Индивидуальные учебные планы разрабатываются в соответствии со спецификой и возможностями учреждения</w:t>
      </w:r>
      <w:r w:rsidRPr="00827A3F">
        <w:rPr>
          <w:rFonts w:ascii="Times New Roman" w:eastAsia="Times New Roman" w:hAnsi="Times New Roman" w:cs="Times New Roman"/>
          <w:color w:val="000000"/>
          <w:sz w:val="20"/>
          <w:lang w:eastAsia="ru-RU"/>
        </w:rPr>
        <w:t> </w:t>
      </w:r>
      <w:r w:rsidRPr="00827A3F">
        <w:rPr>
          <w:rFonts w:ascii="Times New Roman" w:eastAsia="Times New Roman" w:hAnsi="Times New Roman" w:cs="Times New Roman"/>
          <w:color w:val="000000"/>
          <w:sz w:val="20"/>
          <w:szCs w:val="20"/>
          <w:lang w:eastAsia="ru-RU"/>
        </w:rPr>
        <w:t>(ФГОС, п.18.3.1)</w:t>
      </w:r>
      <w:r w:rsidRPr="00827A3F">
        <w:rPr>
          <w:rFonts w:ascii="Times New Roman" w:eastAsia="Times New Roman" w:hAnsi="Times New Roman" w:cs="Times New Roman"/>
          <w:color w:val="000000"/>
          <w:sz w:val="24"/>
          <w:szCs w:val="24"/>
          <w:lang w:eastAsia="ru-RU"/>
        </w:rPr>
        <w:t>.</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16.</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w:t>
      </w:r>
      <w:proofErr w:type="gramStart"/>
      <w:r w:rsidRPr="00827A3F">
        <w:rPr>
          <w:rFonts w:ascii="Times New Roman" w:eastAsia="Times New Roman" w:hAnsi="Times New Roman" w:cs="Times New Roman"/>
          <w:color w:val="000000"/>
          <w:sz w:val="24"/>
          <w:szCs w:val="24"/>
          <w:lang w:eastAsia="ru-RU"/>
        </w:rPr>
        <w:t>Об индивидуальном обучения</w:t>
      </w:r>
      <w:proofErr w:type="gramEnd"/>
      <w:r w:rsidRPr="00827A3F">
        <w:rPr>
          <w:rFonts w:ascii="Times New Roman" w:eastAsia="Times New Roman" w:hAnsi="Times New Roman" w:cs="Times New Roman"/>
          <w:color w:val="000000"/>
          <w:sz w:val="24"/>
          <w:szCs w:val="24"/>
          <w:lang w:eastAsia="ru-RU"/>
        </w:rPr>
        <w:t xml:space="preserve"> больных детей на дому».</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17.</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18.</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Индивидуальные учебные планы среднего общего образования разрабатываются обучающимися совместно с педагогическими работниками учреждения.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19.</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r w:rsidRPr="00827A3F">
        <w:rPr>
          <w:rFonts w:ascii="Times New Roman" w:eastAsia="Times New Roman" w:hAnsi="Times New Roman" w:cs="Times New Roman"/>
          <w:color w:val="000000"/>
          <w:sz w:val="20"/>
          <w:lang w:eastAsia="ru-RU"/>
        </w:rPr>
        <w:t> </w:t>
      </w:r>
      <w:r w:rsidRPr="00827A3F">
        <w:rPr>
          <w:rFonts w:ascii="Times New Roman" w:eastAsia="Times New Roman" w:hAnsi="Times New Roman" w:cs="Times New Roman"/>
          <w:color w:val="000000"/>
          <w:sz w:val="24"/>
          <w:szCs w:val="24"/>
          <w:lang w:eastAsia="ru-RU"/>
        </w:rPr>
        <w:t>(ч.4 ст.42ФЗ «Об образовании в РФ»).</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20.</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r w:rsidRPr="00827A3F">
        <w:rPr>
          <w:rFonts w:ascii="Times New Roman" w:eastAsia="Times New Roman" w:hAnsi="Times New Roman" w:cs="Times New Roman"/>
          <w:color w:val="000000"/>
          <w:sz w:val="20"/>
          <w:lang w:eastAsia="ru-RU"/>
        </w:rPr>
        <w:t> </w:t>
      </w:r>
      <w:r w:rsidRPr="00827A3F">
        <w:rPr>
          <w:rFonts w:ascii="Times New Roman" w:eastAsia="Times New Roman" w:hAnsi="Times New Roman" w:cs="Times New Roman"/>
          <w:color w:val="000000"/>
          <w:sz w:val="24"/>
          <w:szCs w:val="24"/>
          <w:lang w:eastAsia="ru-RU"/>
        </w:rPr>
        <w:t>(п.1 ч.1. ст.43ФЗ «Об образовании в РФ»).</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21.</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22.</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О правилах обучения по индивидуальному учебному плану, установленных настоящим Порядком, учреждение информирует также обучающихся 9-11 классов.</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23.</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Перевод на обучение по индивидуальному учебному плану осуществляется:</w:t>
      </w:r>
    </w:p>
    <w:p w:rsidR="00827A3F" w:rsidRPr="00827A3F" w:rsidRDefault="00827A3F" w:rsidP="00827A3F">
      <w:pPr>
        <w:spacing w:after="0" w:line="240" w:lineRule="auto"/>
        <w:ind w:left="709" w:hanging="425"/>
        <w:jc w:val="both"/>
        <w:rPr>
          <w:rFonts w:ascii="Times New Roman" w:eastAsia="Times New Roman" w:hAnsi="Times New Roman" w:cs="Times New Roman"/>
          <w:color w:val="000000"/>
          <w:sz w:val="24"/>
          <w:szCs w:val="24"/>
          <w:lang w:eastAsia="ru-RU"/>
        </w:rPr>
      </w:pPr>
      <w:r w:rsidRPr="00827A3F">
        <w:rPr>
          <w:rFonts w:ascii="Symbol" w:eastAsia="Times New Roman" w:hAnsi="Symbol" w:cs="Times New Roman"/>
          <w:color w:val="000000"/>
          <w:sz w:val="24"/>
          <w:szCs w:val="24"/>
          <w:lang w:eastAsia="ru-RU"/>
        </w:rPr>
        <w:t></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в 1-9 классах – по заявлению родителей (законных представителей) обучающегося;</w:t>
      </w:r>
    </w:p>
    <w:p w:rsidR="00827A3F" w:rsidRPr="00827A3F" w:rsidRDefault="00827A3F" w:rsidP="00827A3F">
      <w:pPr>
        <w:spacing w:after="0" w:line="240" w:lineRule="auto"/>
        <w:ind w:left="709" w:hanging="425"/>
        <w:jc w:val="both"/>
        <w:rPr>
          <w:rFonts w:ascii="Times New Roman" w:eastAsia="Times New Roman" w:hAnsi="Times New Roman" w:cs="Times New Roman"/>
          <w:color w:val="000000"/>
          <w:sz w:val="24"/>
          <w:szCs w:val="24"/>
          <w:lang w:eastAsia="ru-RU"/>
        </w:rPr>
      </w:pPr>
      <w:r w:rsidRPr="00827A3F">
        <w:rPr>
          <w:rFonts w:ascii="Symbol" w:eastAsia="Times New Roman" w:hAnsi="Symbol" w:cs="Times New Roman"/>
          <w:color w:val="000000"/>
          <w:sz w:val="24"/>
          <w:szCs w:val="24"/>
          <w:lang w:eastAsia="ru-RU"/>
        </w:rPr>
        <w:lastRenderedPageBreak/>
        <w:t></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в 10-11 классах – по заявлению обучающегося.</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24.</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Заявления о переводе на обучение по индивидуальному учебному плану принимаются в течение учебного года до 15 мая.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25.</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Обучение по индивидуальному учебному плану начинается, как правило, с начала учебного года.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26.</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Перевод на обучение по индивидуальному учебному плану оформляется приказом директора учреждения.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27.</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Индивидуальный учебный план утверждается решением педагогического совета учреждения.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28.</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Требования к индивидуальному учебному плану начального общего образования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28.1</w:t>
      </w:r>
      <w:r w:rsidRPr="00827A3F">
        <w:rPr>
          <w:rFonts w:ascii="Times New Roman" w:eastAsia="Times New Roman" w:hAnsi="Times New Roman" w:cs="Times New Roman"/>
          <w:color w:val="000000"/>
          <w:sz w:val="14"/>
          <w:szCs w:val="14"/>
          <w:lang w:eastAsia="ru-RU"/>
        </w:rPr>
        <w:t>   </w:t>
      </w:r>
      <w:proofErr w:type="gramStart"/>
      <w:r w:rsidRPr="00827A3F">
        <w:rPr>
          <w:rFonts w:ascii="Times New Roman" w:eastAsia="Times New Roman" w:hAnsi="Times New Roman" w:cs="Times New Roman"/>
          <w:color w:val="000000"/>
          <w:sz w:val="24"/>
          <w:szCs w:val="24"/>
          <w:lang w:eastAsia="ru-RU"/>
        </w:rPr>
        <w:t>С</w:t>
      </w:r>
      <w:proofErr w:type="gramEnd"/>
      <w:r w:rsidRPr="00827A3F">
        <w:rPr>
          <w:rFonts w:ascii="Times New Roman" w:eastAsia="Times New Roman" w:hAnsi="Times New Roman" w:cs="Times New Roman"/>
          <w:color w:val="000000"/>
          <w:sz w:val="24"/>
          <w:szCs w:val="24"/>
          <w:lang w:eastAsia="ru-RU"/>
        </w:rPr>
        <w:t xml:space="preserve">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учебные занятия для углубленного изучения отдельных обязательных учебных предметов;</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учебные занятия, обеспечивающие различные интересы обучающихся, в том числе этнокультурные.</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28.2</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28.3</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и ИКТ, обществознание и естествознание (окружающий мир), основы религиозных культур и светской этики, искусство, технология, физическая культура.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28.4</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28.5</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lastRenderedPageBreak/>
        <w:t>28.6</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Pr="00827A3F">
        <w:rPr>
          <w:rFonts w:ascii="Times New Roman" w:eastAsia="Times New Roman" w:hAnsi="Times New Roman" w:cs="Times New Roman"/>
          <w:color w:val="000000"/>
          <w:sz w:val="20"/>
          <w:lang w:eastAsia="ru-RU"/>
        </w:rPr>
        <w:t> </w:t>
      </w:r>
      <w:r w:rsidRPr="00827A3F">
        <w:rPr>
          <w:rFonts w:ascii="Times New Roman" w:eastAsia="Times New Roman" w:hAnsi="Times New Roman" w:cs="Times New Roman"/>
          <w:color w:val="000000"/>
          <w:sz w:val="20"/>
          <w:szCs w:val="20"/>
          <w:lang w:eastAsia="ru-RU"/>
        </w:rPr>
        <w:t>(ФГОС начального общего образования, п.4)</w:t>
      </w:r>
      <w:r w:rsidRPr="00827A3F">
        <w:rPr>
          <w:rFonts w:ascii="Times New Roman" w:eastAsia="Times New Roman" w:hAnsi="Times New Roman" w:cs="Times New Roman"/>
          <w:color w:val="000000"/>
          <w:sz w:val="24"/>
          <w:szCs w:val="24"/>
          <w:lang w:eastAsia="ru-RU"/>
        </w:rPr>
        <w:t>.</w:t>
      </w:r>
    </w:p>
    <w:p w:rsidR="00827A3F" w:rsidRPr="00827A3F" w:rsidRDefault="00827A3F" w:rsidP="00827A3F">
      <w:pPr>
        <w:spacing w:after="0" w:line="240" w:lineRule="auto"/>
        <w:ind w:firstLine="709"/>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29.</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Требования к индивидуальному учебному плану основного общего образования.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29.1</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proofErr w:type="gramStart"/>
      <w:r w:rsidRPr="00827A3F">
        <w:rPr>
          <w:rFonts w:ascii="Times New Roman" w:eastAsia="Times New Roman" w:hAnsi="Times New Roman" w:cs="Times New Roman"/>
          <w:color w:val="000000"/>
          <w:sz w:val="24"/>
          <w:szCs w:val="24"/>
          <w:lang w:eastAsia="ru-RU"/>
        </w:rPr>
        <w:t>С</w:t>
      </w:r>
      <w:proofErr w:type="gramEnd"/>
      <w:r w:rsidRPr="00827A3F">
        <w:rPr>
          <w:rFonts w:ascii="Times New Roman" w:eastAsia="Times New Roman" w:hAnsi="Times New Roman" w:cs="Times New Roman"/>
          <w:color w:val="000000"/>
          <w:sz w:val="24"/>
          <w:szCs w:val="24"/>
          <w:lang w:eastAsia="ru-RU"/>
        </w:rPr>
        <w:t xml:space="preserve">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-увеличение учебных часов, отведённых на изучение отдельных предметов обязательной части;</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-организацию внеурочной деятельности, ориентированную на обеспечение индивидуальных потребностей обучающихся.</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29.2</w:t>
      </w:r>
      <w:r w:rsidR="00200AD3">
        <w:rPr>
          <w:rFonts w:ascii="Times New Roman" w:eastAsia="Times New Roman" w:hAnsi="Times New Roman" w:cs="Times New Roman"/>
          <w:color w:val="000000"/>
          <w:sz w:val="14"/>
          <w:szCs w:val="14"/>
          <w:lang w:eastAsia="ru-RU"/>
        </w:rPr>
        <w:t xml:space="preserve"> </w:t>
      </w:r>
      <w:r w:rsidRPr="00827A3F">
        <w:rPr>
          <w:rFonts w:ascii="Times New Roman" w:eastAsia="Times New Roman" w:hAnsi="Times New Roman" w:cs="Times New Roman"/>
          <w:color w:val="000000"/>
          <w:sz w:val="24"/>
          <w:szCs w:val="24"/>
          <w:lang w:eastAsia="ru-RU"/>
        </w:rPr>
        <w:t>В индивидуальный учебный план основного общего образования входят следующие обязательные предметные области и учебные предметы:</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филология (русский язык, родной язык, литература, родная литература, иностранный язык, второй иностранный язык);</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общественно-научные предметы (история России, всеобщая история, обществознание, география);</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математика и информатика (математика, алгебра, геометрия, информатика);</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основы духовно-нравственной культуры народов России;</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естественнонаучные предметы (физика, биология, химия);</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искусство (изобразительное искусство, музыка);</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технология (технология);</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29.3</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30.</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Требования к индивидуальному учебному плану среднего общего образования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30.1</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 xml:space="preserve">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w:t>
      </w:r>
      <w:r w:rsidRPr="00827A3F">
        <w:rPr>
          <w:rFonts w:ascii="Times New Roman" w:eastAsia="Times New Roman" w:hAnsi="Times New Roman" w:cs="Times New Roman"/>
          <w:color w:val="000000"/>
          <w:sz w:val="24"/>
          <w:szCs w:val="24"/>
          <w:lang w:eastAsia="ru-RU"/>
        </w:rPr>
        <w:lastRenderedPageBreak/>
        <w:t>безопасности жизнедеятельности", а также интегрированные учебные предметы "Обществознание (включая экономику и право)" и "Естествознание".</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Остальные учебные предметы на базовом уровне включаются в индивидуальный учебный план по выбору.</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30.2</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При профильном обучении обучающийся выбирает не менее двух учебных предметов на профильном уровне. В случае,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30.3</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14"/>
          <w:lang w:eastAsia="ru-RU"/>
        </w:rPr>
        <w:t> </w:t>
      </w:r>
      <w:r w:rsidRPr="00827A3F">
        <w:rPr>
          <w:rFonts w:ascii="Times New Roman" w:eastAsia="Times New Roman" w:hAnsi="Times New Roman" w:cs="Times New Roman"/>
          <w:color w:val="000000"/>
          <w:sz w:val="24"/>
          <w:szCs w:val="24"/>
          <w:lang w:eastAsia="ru-RU"/>
        </w:rPr>
        <w:t>Для составления индивидуального учебного плана следует:</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а) включить в учебный план обязательные учебные предметы на базовом уровне (инвариантная часть федерального компонента);</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б)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в) в учебный план также могут быть включены другие учебные предметы на базовом или профильном уровне (из вариативной части федерального компонента).</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г) включить в учебный план региональный (национально-региональный) компонент;</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д) составление учебного плана завершается формированием компонента образовательного учреждения;  </w:t>
      </w:r>
    </w:p>
    <w:p w:rsidR="00827A3F" w:rsidRPr="00827A3F" w:rsidRDefault="00827A3F" w:rsidP="00827A3F">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r w:rsidRPr="00827A3F">
        <w:rPr>
          <w:rFonts w:ascii="Times New Roman" w:eastAsia="Times New Roman" w:hAnsi="Times New Roman" w:cs="Times New Roman"/>
          <w:color w:val="000000"/>
          <w:sz w:val="20"/>
          <w:lang w:eastAsia="ru-RU"/>
        </w:rPr>
        <w:t> </w:t>
      </w:r>
      <w:r w:rsidRPr="00827A3F">
        <w:rPr>
          <w:rFonts w:ascii="Times New Roman" w:eastAsia="Times New Roman" w:hAnsi="Times New Roman" w:cs="Times New Roman"/>
          <w:color w:val="000000"/>
          <w:sz w:val="24"/>
          <w:szCs w:val="24"/>
          <w:lang w:eastAsia="ru-RU"/>
        </w:rPr>
        <w:t>(Приказ Минобразования РФ от 09.03.2004 N 1312 (ред. от 01.02.2012) "Об утверждении федерального базисного учебного плана…», ч.</w:t>
      </w:r>
      <w:r w:rsidRPr="00827A3F">
        <w:rPr>
          <w:rFonts w:ascii="Times New Roman" w:eastAsia="Times New Roman" w:hAnsi="Times New Roman" w:cs="Times New Roman"/>
          <w:color w:val="000000"/>
          <w:sz w:val="24"/>
          <w:szCs w:val="24"/>
          <w:lang w:val="en-US" w:eastAsia="ru-RU"/>
        </w:rPr>
        <w:t>II </w:t>
      </w:r>
      <w:r w:rsidRPr="00827A3F">
        <w:rPr>
          <w:rFonts w:ascii="Times New Roman" w:eastAsia="Times New Roman" w:hAnsi="Times New Roman" w:cs="Times New Roman"/>
          <w:color w:val="000000"/>
          <w:sz w:val="24"/>
          <w:szCs w:val="24"/>
          <w:lang w:eastAsia="ru-RU"/>
        </w:rPr>
        <w:t>).</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30.4</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31.Учреждение осуществляет контроль за освоением общеобразовательных, специальных (коррекционных) программ учащимися, перешедшими на обучение по индивидуальному учебному плану.</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32.</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текущей и промежуточности аттестации обучающихся 2-11 классов.</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lastRenderedPageBreak/>
        <w:t>33.</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 и науки Российской Федерации от 28 ноября 2008 г. №362.</w:t>
      </w:r>
    </w:p>
    <w:p w:rsidR="00827A3F" w:rsidRPr="00827A3F" w:rsidRDefault="00827A3F" w:rsidP="00827A3F">
      <w:pPr>
        <w:spacing w:after="0" w:line="240" w:lineRule="auto"/>
        <w:ind w:firstLine="709"/>
        <w:jc w:val="both"/>
        <w:rPr>
          <w:rFonts w:ascii="Times New Roman" w:eastAsia="Times New Roman" w:hAnsi="Times New Roman" w:cs="Times New Roman"/>
          <w:color w:val="000000"/>
          <w:sz w:val="24"/>
          <w:szCs w:val="24"/>
          <w:lang w:eastAsia="ru-RU"/>
        </w:rPr>
      </w:pPr>
      <w:r w:rsidRPr="00827A3F">
        <w:rPr>
          <w:rFonts w:ascii="Times New Roman" w:eastAsia="Times New Roman" w:hAnsi="Times New Roman" w:cs="Times New Roman"/>
          <w:color w:val="000000"/>
          <w:sz w:val="24"/>
          <w:szCs w:val="24"/>
          <w:lang w:eastAsia="ru-RU"/>
        </w:rPr>
        <w:t>34.</w:t>
      </w:r>
      <w:r w:rsidRPr="00827A3F">
        <w:rPr>
          <w:rFonts w:ascii="Times New Roman" w:eastAsia="Times New Roman" w:hAnsi="Times New Roman" w:cs="Times New Roman"/>
          <w:color w:val="000000"/>
          <w:sz w:val="14"/>
          <w:szCs w:val="14"/>
          <w:lang w:eastAsia="ru-RU"/>
        </w:rPr>
        <w:t>   </w:t>
      </w:r>
      <w:r w:rsidRPr="00827A3F">
        <w:rPr>
          <w:rFonts w:ascii="Times New Roman" w:eastAsia="Times New Roman" w:hAnsi="Times New Roman" w:cs="Times New Roman"/>
          <w:color w:val="000000"/>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sidR="00BB350A">
        <w:rPr>
          <w:rFonts w:ascii="Times New Roman" w:eastAsia="Times New Roman" w:hAnsi="Times New Roman" w:cs="Times New Roman"/>
          <w:color w:val="000000"/>
          <w:sz w:val="24"/>
          <w:szCs w:val="24"/>
          <w:lang w:eastAsia="ru-RU"/>
        </w:rPr>
        <w:t xml:space="preserve"> (ч.6 ст.59 ФЗ </w:t>
      </w:r>
      <w:r w:rsidR="00BB350A" w:rsidRPr="00827A3F">
        <w:rPr>
          <w:rFonts w:ascii="Times New Roman" w:eastAsia="Times New Roman" w:hAnsi="Times New Roman" w:cs="Times New Roman"/>
          <w:color w:val="000000"/>
          <w:sz w:val="24"/>
          <w:szCs w:val="24"/>
          <w:lang w:eastAsia="ru-RU"/>
        </w:rPr>
        <w:t>«Об образовании в РФ»).</w:t>
      </w:r>
    </w:p>
    <w:p w:rsidR="00035679" w:rsidRDefault="00035679"/>
    <w:sectPr w:rsidR="00035679" w:rsidSect="0003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3F"/>
    <w:rsid w:val="00012BB2"/>
    <w:rsid w:val="0001623B"/>
    <w:rsid w:val="00035679"/>
    <w:rsid w:val="00200AD3"/>
    <w:rsid w:val="00256212"/>
    <w:rsid w:val="00401CCD"/>
    <w:rsid w:val="004F52BC"/>
    <w:rsid w:val="005704A7"/>
    <w:rsid w:val="00827A3F"/>
    <w:rsid w:val="009D5577"/>
    <w:rsid w:val="00B203C8"/>
    <w:rsid w:val="00BB350A"/>
    <w:rsid w:val="00C0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B72D9-1928-4B33-9132-84FE1579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7A3F"/>
  </w:style>
  <w:style w:type="paragraph" w:customStyle="1" w:styleId="Default">
    <w:name w:val="Default"/>
    <w:rsid w:val="004F52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9549">
      <w:bodyDiv w:val="1"/>
      <w:marLeft w:val="0"/>
      <w:marRight w:val="0"/>
      <w:marTop w:val="0"/>
      <w:marBottom w:val="0"/>
      <w:divBdr>
        <w:top w:val="none" w:sz="0" w:space="0" w:color="auto"/>
        <w:left w:val="none" w:sz="0" w:space="0" w:color="auto"/>
        <w:bottom w:val="none" w:sz="0" w:space="0" w:color="auto"/>
        <w:right w:val="none" w:sz="0" w:space="0" w:color="auto"/>
      </w:divBdr>
    </w:div>
    <w:div w:id="19621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АИДА</cp:lastModifiedBy>
  <cp:revision>2</cp:revision>
  <dcterms:created xsi:type="dcterms:W3CDTF">2017-05-19T07:43:00Z</dcterms:created>
  <dcterms:modified xsi:type="dcterms:W3CDTF">2017-05-19T07:43:00Z</dcterms:modified>
</cp:coreProperties>
</file>